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B4D38" w14:textId="77777777" w:rsidR="00ED1468" w:rsidRDefault="00ED1468" w:rsidP="00ED1468">
      <w:pPr>
        <w:jc w:val="center"/>
        <w:rPr>
          <w:b/>
          <w:bCs/>
          <w:u w:val="single"/>
        </w:rPr>
      </w:pPr>
    </w:p>
    <w:p w14:paraId="513E2413" w14:textId="53948571" w:rsidR="004E7ECA" w:rsidRDefault="00ED1468" w:rsidP="00ED1468">
      <w:pPr>
        <w:jc w:val="center"/>
        <w:rPr>
          <w:b/>
          <w:bCs/>
          <w:u w:val="single"/>
        </w:rPr>
      </w:pPr>
      <w:r w:rsidRPr="00ED1468">
        <w:rPr>
          <w:b/>
          <w:bCs/>
          <w:u w:val="single"/>
        </w:rPr>
        <w:t>Zápis z</w:t>
      </w:r>
      <w:r w:rsidR="0002544A">
        <w:rPr>
          <w:b/>
          <w:bCs/>
          <w:u w:val="single"/>
        </w:rPr>
        <w:t>e zasedání</w:t>
      </w:r>
      <w:r w:rsidR="004735BA">
        <w:rPr>
          <w:b/>
          <w:bCs/>
          <w:u w:val="single"/>
        </w:rPr>
        <w:t xml:space="preserve"> </w:t>
      </w:r>
      <w:r w:rsidR="00C60A0C">
        <w:rPr>
          <w:b/>
          <w:bCs/>
          <w:u w:val="single"/>
        </w:rPr>
        <w:t>Pracovní skupiny Sociální rozvoj území MAS Krkonoše</w:t>
      </w:r>
      <w:r w:rsidR="004735BA">
        <w:rPr>
          <w:b/>
          <w:bCs/>
          <w:u w:val="single"/>
        </w:rPr>
        <w:t xml:space="preserve"> v kanceláři MAS </w:t>
      </w:r>
      <w:r w:rsidR="00F85592">
        <w:rPr>
          <w:b/>
          <w:bCs/>
          <w:u w:val="single"/>
        </w:rPr>
        <w:t>Krkonoše,</w:t>
      </w:r>
      <w:r w:rsidR="00982F44">
        <w:rPr>
          <w:b/>
          <w:bCs/>
          <w:u w:val="single"/>
        </w:rPr>
        <w:t xml:space="preserve"> </w:t>
      </w:r>
      <w:r w:rsidR="00507027">
        <w:rPr>
          <w:b/>
          <w:bCs/>
          <w:u w:val="single"/>
        </w:rPr>
        <w:t>13</w:t>
      </w:r>
      <w:r w:rsidR="00186566">
        <w:rPr>
          <w:b/>
          <w:bCs/>
          <w:u w:val="single"/>
        </w:rPr>
        <w:t>.7.2022</w:t>
      </w:r>
    </w:p>
    <w:p w14:paraId="57FAD8B9" w14:textId="251B5960" w:rsidR="006220A0" w:rsidRDefault="006220A0" w:rsidP="00ED146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č. </w:t>
      </w:r>
      <w:r w:rsidR="00186566">
        <w:rPr>
          <w:b/>
          <w:bCs/>
          <w:u w:val="single"/>
        </w:rPr>
        <w:t>3</w:t>
      </w:r>
      <w:r>
        <w:rPr>
          <w:b/>
          <w:bCs/>
          <w:u w:val="single"/>
        </w:rPr>
        <w:t>/</w:t>
      </w:r>
      <w:r w:rsidR="005542EF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20</w:t>
      </w:r>
      <w:r w:rsidR="004735BA">
        <w:rPr>
          <w:b/>
          <w:bCs/>
          <w:u w:val="single"/>
        </w:rPr>
        <w:t>2</w:t>
      </w:r>
      <w:r w:rsidR="00507027">
        <w:rPr>
          <w:b/>
          <w:bCs/>
          <w:u w:val="single"/>
        </w:rPr>
        <w:t>2</w:t>
      </w:r>
    </w:p>
    <w:p w14:paraId="4D5919A8" w14:textId="77777777" w:rsidR="00ED1468" w:rsidRDefault="00ED1468" w:rsidP="00ED1468">
      <w:pPr>
        <w:jc w:val="center"/>
        <w:rPr>
          <w:b/>
          <w:bCs/>
          <w:u w:val="single"/>
        </w:rPr>
      </w:pPr>
    </w:p>
    <w:p w14:paraId="6E3A23CF" w14:textId="77777777" w:rsidR="00ED1468" w:rsidRDefault="00ED1468" w:rsidP="00ED1468">
      <w:pPr>
        <w:jc w:val="center"/>
        <w:rPr>
          <w:b/>
          <w:bCs/>
          <w:u w:val="single"/>
        </w:rPr>
      </w:pPr>
    </w:p>
    <w:p w14:paraId="477CBDFA" w14:textId="73FD12FA" w:rsidR="00ED1468" w:rsidRPr="00507027" w:rsidRDefault="00ED1468" w:rsidP="00ED1468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Přítomní členové: </w:t>
      </w:r>
      <w:r>
        <w:t>dle prezenční listiny</w:t>
      </w:r>
      <w:r w:rsidR="00507027">
        <w:t xml:space="preserve">, </w:t>
      </w:r>
    </w:p>
    <w:p w14:paraId="1790EA60" w14:textId="77777777" w:rsidR="00ED1468" w:rsidRDefault="00ED1468" w:rsidP="00ED1468"/>
    <w:p w14:paraId="2D7C3473" w14:textId="2DDB9CE7" w:rsidR="00ED1468" w:rsidRDefault="00507027" w:rsidP="00ED1468">
      <w:r>
        <w:rPr>
          <w:b/>
          <w:bCs/>
          <w:u w:val="single"/>
        </w:rPr>
        <w:t>Facilitátoři</w:t>
      </w:r>
      <w:r w:rsidR="00ED1468">
        <w:rPr>
          <w:b/>
          <w:bCs/>
          <w:u w:val="single"/>
        </w:rPr>
        <w:t xml:space="preserve">: </w:t>
      </w:r>
    </w:p>
    <w:p w14:paraId="0E4BE18D" w14:textId="077B9C7A" w:rsidR="00ED1468" w:rsidRDefault="00507027" w:rsidP="00ED1468">
      <w:r>
        <w:t>Ing. Jitka Řezáčová</w:t>
      </w:r>
    </w:p>
    <w:p w14:paraId="2C2EA40D" w14:textId="58B27C7B" w:rsidR="00507027" w:rsidRDefault="00507027" w:rsidP="00ED1468">
      <w:r>
        <w:t>Dana Jiráková</w:t>
      </w:r>
    </w:p>
    <w:p w14:paraId="3EA41279" w14:textId="37656F2B" w:rsidR="00507027" w:rsidRDefault="00507027" w:rsidP="00ED1468"/>
    <w:p w14:paraId="49669BD6" w14:textId="5D876641" w:rsidR="00507027" w:rsidRDefault="00507027" w:rsidP="00ED1468">
      <w:r>
        <w:t>Ověřovatel: Eliška Rojtová</w:t>
      </w:r>
    </w:p>
    <w:p w14:paraId="10189A3E" w14:textId="77777777" w:rsidR="00ED1468" w:rsidRPr="00C64D1D" w:rsidRDefault="00ED1468" w:rsidP="00ED1468">
      <w:pPr>
        <w:rPr>
          <w:b/>
          <w:bCs/>
          <w:u w:val="single"/>
        </w:rPr>
      </w:pPr>
      <w:r w:rsidRPr="00C64D1D">
        <w:rPr>
          <w:b/>
          <w:bCs/>
          <w:u w:val="single"/>
        </w:rPr>
        <w:t>Program zasedání:</w:t>
      </w:r>
    </w:p>
    <w:p w14:paraId="15A7D6E6" w14:textId="36442497" w:rsidR="00E756FA" w:rsidRDefault="00E756FA" w:rsidP="00E756FA">
      <w:pPr>
        <w:pStyle w:val="Normlnweb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Zahájení </w:t>
      </w:r>
      <w:r w:rsidR="00507027">
        <w:rPr>
          <w:rFonts w:ascii="Calibri" w:hAnsi="Calibri" w:cs="Calibri"/>
        </w:rPr>
        <w:t>pracovní skupiny</w:t>
      </w:r>
    </w:p>
    <w:p w14:paraId="66F4469B" w14:textId="602E9CFC" w:rsidR="00507027" w:rsidRDefault="00507027" w:rsidP="00E756FA">
      <w:pPr>
        <w:pStyle w:val="Normlnweb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Vytýčení způsobilých cílových skupin k opatření OPZ+</w:t>
      </w:r>
    </w:p>
    <w:p w14:paraId="3E2AFD93" w14:textId="6742AAEE" w:rsidR="00E43862" w:rsidRDefault="00507027" w:rsidP="00E756FA">
      <w:pPr>
        <w:pStyle w:val="Normlnweb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>Představení specifických cílů, opatření a aktivit</w:t>
      </w:r>
    </w:p>
    <w:p w14:paraId="03A46AB8" w14:textId="34DE1EC4" w:rsidR="00507027" w:rsidRDefault="00507027" w:rsidP="00E756FA">
      <w:pPr>
        <w:pStyle w:val="Normlnweb"/>
        <w:numPr>
          <w:ilvl w:val="0"/>
          <w:numId w:val="13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Diskuse nad aktivitami </w:t>
      </w:r>
      <w:r w:rsidR="00186566">
        <w:rPr>
          <w:rFonts w:ascii="Calibri" w:hAnsi="Calibri" w:cs="Calibri"/>
        </w:rPr>
        <w:t>AP – finanční plán</w:t>
      </w:r>
    </w:p>
    <w:p w14:paraId="13C83693" w14:textId="2493E0DD" w:rsidR="00E43862" w:rsidRDefault="00E43862" w:rsidP="00E43862">
      <w:pPr>
        <w:pStyle w:val="Normlnweb"/>
        <w:ind w:firstLine="708"/>
      </w:pPr>
    </w:p>
    <w:p w14:paraId="4B00A336" w14:textId="06304A8F" w:rsidR="005B02E0" w:rsidRDefault="005B02E0" w:rsidP="00982F44">
      <w:pPr>
        <w:pStyle w:val="Odstavecseseznamem"/>
      </w:pPr>
    </w:p>
    <w:p w14:paraId="72822F0C" w14:textId="77777777" w:rsidR="00ED1468" w:rsidRDefault="00ED1468" w:rsidP="00ED146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ED1468" w14:paraId="5FD54578" w14:textId="77777777" w:rsidTr="00ED1468">
        <w:tc>
          <w:tcPr>
            <w:tcW w:w="988" w:type="dxa"/>
          </w:tcPr>
          <w:p w14:paraId="0753D6CD" w14:textId="77777777" w:rsidR="00ED1468" w:rsidRDefault="00ED1468" w:rsidP="00ED1468">
            <w:r>
              <w:t>1.</w:t>
            </w:r>
          </w:p>
        </w:tc>
        <w:tc>
          <w:tcPr>
            <w:tcW w:w="8074" w:type="dxa"/>
          </w:tcPr>
          <w:p w14:paraId="36641844" w14:textId="546D8566" w:rsidR="00507027" w:rsidRDefault="00ED1468" w:rsidP="00507027">
            <w:r>
              <w:t>Předsed</w:t>
            </w:r>
            <w:r w:rsidR="00507027">
              <w:t>kyně MAS Eliška Rojtová zahájila první zasedání pracovní skupiny – sociální rozvoj území MAS Krkonoše.</w:t>
            </w:r>
          </w:p>
          <w:p w14:paraId="505696E7" w14:textId="65BE14C8" w:rsidR="00507027" w:rsidRDefault="00507027" w:rsidP="00507027">
            <w:r>
              <w:t>Ověřovatelem byla určena Eliška Rojtová.</w:t>
            </w:r>
          </w:p>
          <w:p w14:paraId="3903BF79" w14:textId="484F2230" w:rsidR="005B02E0" w:rsidRDefault="00C64D1D" w:rsidP="00ED1468">
            <w:r>
              <w:t>.</w:t>
            </w:r>
          </w:p>
        </w:tc>
      </w:tr>
      <w:tr w:rsidR="008F50EF" w14:paraId="5B693AE3" w14:textId="77777777" w:rsidTr="00ED1468">
        <w:tc>
          <w:tcPr>
            <w:tcW w:w="988" w:type="dxa"/>
          </w:tcPr>
          <w:p w14:paraId="5819B925" w14:textId="3057BA66" w:rsidR="008F50EF" w:rsidRDefault="008F50EF" w:rsidP="00ED1468">
            <w:r>
              <w:t>2.</w:t>
            </w:r>
          </w:p>
        </w:tc>
        <w:tc>
          <w:tcPr>
            <w:tcW w:w="8074" w:type="dxa"/>
          </w:tcPr>
          <w:p w14:paraId="6837D18A" w14:textId="77777777" w:rsidR="00C6595D" w:rsidRDefault="00507027" w:rsidP="00507027">
            <w:r>
              <w:t>Ing. Jitka Řezáčová vytyčila způsobilé cílové skupiny, které budou podporovány v rámci programu OPZ+ takto:</w:t>
            </w:r>
          </w:p>
          <w:p w14:paraId="6CEB53B0" w14:textId="4C04E006" w:rsidR="00507027" w:rsidRDefault="00507027" w:rsidP="00507027"/>
          <w:p w14:paraId="65A5D01F" w14:textId="77777777" w:rsidR="00507027" w:rsidRDefault="00507027" w:rsidP="00507027">
            <w:r>
              <w:t xml:space="preserve">1/ rodiny s dětmi (děti a dospívající) </w:t>
            </w:r>
          </w:p>
          <w:p w14:paraId="252E1998" w14:textId="77777777" w:rsidR="00507027" w:rsidRDefault="00507027" w:rsidP="00507027">
            <w:r>
              <w:t xml:space="preserve">2/ dospělí se zdravotním či soc. znevýhodněním </w:t>
            </w:r>
          </w:p>
          <w:p w14:paraId="74989802" w14:textId="1834DAD2" w:rsidR="00507027" w:rsidRDefault="00507027" w:rsidP="00507027">
            <w:r>
              <w:t>3/</w:t>
            </w:r>
            <w:r w:rsidR="005721F0">
              <w:t>o</w:t>
            </w:r>
            <w:r>
              <w:t xml:space="preserve"> soby v postproduktivním věku a senioři </w:t>
            </w:r>
          </w:p>
          <w:p w14:paraId="1D0C82FC" w14:textId="77777777" w:rsidR="00507027" w:rsidRDefault="00507027" w:rsidP="00507027">
            <w:r>
              <w:t xml:space="preserve">4/ pečující osoby </w:t>
            </w:r>
          </w:p>
          <w:p w14:paraId="0409B393" w14:textId="77777777" w:rsidR="00507027" w:rsidRDefault="00507027" w:rsidP="00507027">
            <w:r>
              <w:t xml:space="preserve">5/ osoby s vysokou mírou chudoby nebo zadlužení </w:t>
            </w:r>
          </w:p>
          <w:p w14:paraId="033AC075" w14:textId="77777777" w:rsidR="00507027" w:rsidRDefault="00507027" w:rsidP="00507027">
            <w:r>
              <w:t xml:space="preserve">6/ osoby s nízkou soc. úrovní a s vysokou mírou izolace </w:t>
            </w:r>
          </w:p>
          <w:p w14:paraId="7FF608DD" w14:textId="77777777" w:rsidR="00507027" w:rsidRDefault="00507027" w:rsidP="00507027">
            <w:r>
              <w:t xml:space="preserve">7/nízkokvalifikované osoby a osoby hůře uplatnitelné na trhu práce </w:t>
            </w:r>
          </w:p>
          <w:p w14:paraId="1CBF079E" w14:textId="3EBB7B36" w:rsidR="00507027" w:rsidRDefault="00507027" w:rsidP="00507027">
            <w:r>
              <w:t>8/ odborní pracovníci NNO, obcí, dobrovolných spolků, zaměstnavatelů a podnikatel</w:t>
            </w:r>
            <w:r w:rsidR="005721F0">
              <w:t>ů</w:t>
            </w:r>
          </w:p>
          <w:p w14:paraId="72133359" w14:textId="77777777" w:rsidR="00507027" w:rsidRDefault="00507027" w:rsidP="00507027"/>
          <w:p w14:paraId="15271A6F" w14:textId="77777777" w:rsidR="00507027" w:rsidRDefault="00507027" w:rsidP="00507027"/>
          <w:p w14:paraId="6DE092B6" w14:textId="644A658F" w:rsidR="00507027" w:rsidRDefault="00507027" w:rsidP="00507027"/>
        </w:tc>
      </w:tr>
      <w:tr w:rsidR="005B02E0" w14:paraId="755CE4F7" w14:textId="77777777" w:rsidTr="00960E03">
        <w:trPr>
          <w:trHeight w:val="2344"/>
        </w:trPr>
        <w:tc>
          <w:tcPr>
            <w:tcW w:w="988" w:type="dxa"/>
          </w:tcPr>
          <w:p w14:paraId="13D6F57F" w14:textId="1F7B9451" w:rsidR="005B02E0" w:rsidRDefault="008F50EF" w:rsidP="00ED1468">
            <w:r>
              <w:lastRenderedPageBreak/>
              <w:t>3</w:t>
            </w:r>
            <w:r w:rsidR="005B02E0">
              <w:t>.</w:t>
            </w:r>
          </w:p>
        </w:tc>
        <w:tc>
          <w:tcPr>
            <w:tcW w:w="8074" w:type="dxa"/>
          </w:tcPr>
          <w:p w14:paraId="2084FDB4" w14:textId="23DDE9E7" w:rsidR="00507027" w:rsidRDefault="00507027" w:rsidP="00507027">
            <w:pPr>
              <w:jc w:val="both"/>
            </w:pPr>
            <w:r>
              <w:t xml:space="preserve">Ing. Jitka Řezáčová představila pracovní skupině všechny aktivity, které budou v rámci OPZ+ způsobilé, </w:t>
            </w:r>
            <w:r w:rsidR="005721F0">
              <w:t xml:space="preserve">konkrétně </w:t>
            </w:r>
            <w:r>
              <w:t>takto:</w:t>
            </w:r>
          </w:p>
          <w:p w14:paraId="58E299D5" w14:textId="77777777" w:rsidR="00507027" w:rsidRDefault="00507027" w:rsidP="00507027">
            <w:pPr>
              <w:jc w:val="both"/>
            </w:pPr>
          </w:p>
          <w:p w14:paraId="07060C73" w14:textId="3E0BA033" w:rsidR="00507027" w:rsidRDefault="00507027" w:rsidP="00507027">
            <w:pPr>
              <w:jc w:val="both"/>
            </w:pPr>
            <w:r>
              <w:t xml:space="preserve">1/ </w:t>
            </w:r>
            <w:r w:rsidR="005721F0">
              <w:t>Komunitní</w:t>
            </w:r>
            <w:r>
              <w:t xml:space="preserve"> tábory, </w:t>
            </w:r>
            <w:r w:rsidR="005721F0">
              <w:t>dětské</w:t>
            </w:r>
            <w:r>
              <w:t xml:space="preserve"> kluby, dětské skupiny (nově zaklád</w:t>
            </w:r>
            <w:r w:rsidR="005721F0">
              <w:t>ané</w:t>
            </w:r>
            <w:r>
              <w:t>)</w:t>
            </w:r>
            <w:r w:rsidR="00186566">
              <w:t xml:space="preserve"> a přeložila finanční rozvržení prostředků AP</w:t>
            </w:r>
          </w:p>
          <w:p w14:paraId="12C39CA3" w14:textId="36311D69" w:rsidR="00850676" w:rsidRDefault="00850676" w:rsidP="00186566">
            <w:pPr>
              <w:jc w:val="both"/>
            </w:pPr>
          </w:p>
        </w:tc>
      </w:tr>
      <w:tr w:rsidR="00C64D1D" w14:paraId="4F65C47F" w14:textId="77777777" w:rsidTr="00ED1468">
        <w:tc>
          <w:tcPr>
            <w:tcW w:w="988" w:type="dxa"/>
          </w:tcPr>
          <w:p w14:paraId="07C8CA13" w14:textId="0E8403A5" w:rsidR="00C64D1D" w:rsidRDefault="008F50EF" w:rsidP="00ED1468">
            <w:r>
              <w:t>4</w:t>
            </w:r>
            <w:r w:rsidR="00C64D1D">
              <w:t>.</w:t>
            </w:r>
          </w:p>
        </w:tc>
        <w:tc>
          <w:tcPr>
            <w:tcW w:w="8074" w:type="dxa"/>
          </w:tcPr>
          <w:p w14:paraId="17133296" w14:textId="32339DD3" w:rsidR="001E3F60" w:rsidRDefault="00507027" w:rsidP="00507027">
            <w:r>
              <w:t>Diskuze</w:t>
            </w:r>
            <w:r w:rsidR="000F633B">
              <w:t xml:space="preserve"> k níže uvedeným návrhům:</w:t>
            </w:r>
          </w:p>
          <w:p w14:paraId="013A683F" w14:textId="77777777" w:rsidR="000F633B" w:rsidRDefault="000F633B" w:rsidP="00507027"/>
          <w:p w14:paraId="46BDA11D" w14:textId="77777777" w:rsidR="00507027" w:rsidRDefault="00507027" w:rsidP="00507027"/>
          <w:p w14:paraId="3CFCF592" w14:textId="568851F9" w:rsidR="00507027" w:rsidRDefault="00507027" w:rsidP="00507027"/>
        </w:tc>
      </w:tr>
      <w:tr w:rsidR="00507027" w14:paraId="7F27D362" w14:textId="77777777" w:rsidTr="001E3F60">
        <w:tc>
          <w:tcPr>
            <w:tcW w:w="988" w:type="dxa"/>
          </w:tcPr>
          <w:p w14:paraId="540DCA65" w14:textId="57DBB225" w:rsidR="00507027" w:rsidRDefault="00507027" w:rsidP="00507027">
            <w:r>
              <w:t>6.</w:t>
            </w:r>
          </w:p>
        </w:tc>
        <w:tc>
          <w:tcPr>
            <w:tcW w:w="8074" w:type="dxa"/>
          </w:tcPr>
          <w:p w14:paraId="301A61D4" w14:textId="46FD2EE9" w:rsidR="00186566" w:rsidRDefault="00507027" w:rsidP="001F2061">
            <w:r>
              <w:t>Závěr</w:t>
            </w:r>
            <w:r w:rsidR="00645454">
              <w:t xml:space="preserve"> </w:t>
            </w:r>
            <w:r w:rsidR="00A138EC">
              <w:t>–</w:t>
            </w:r>
            <w:r w:rsidR="00645454">
              <w:t xml:space="preserve"> </w:t>
            </w:r>
            <w:r w:rsidR="00A138EC">
              <w:t>Na základě jednání pracovní skupiny OPZ</w:t>
            </w:r>
            <w:r w:rsidR="00186566">
              <w:t xml:space="preserve"> byly vyprofilovány klíčové aktivity projektu – dětské cluby při ZŠ a DDM a příměstské tábory. Vedlejší aktivitou budou edukativní přednášky pro seniory. </w:t>
            </w:r>
          </w:p>
        </w:tc>
      </w:tr>
    </w:tbl>
    <w:p w14:paraId="0E30098A" w14:textId="77777777" w:rsidR="00ED1468" w:rsidRDefault="00ED1468" w:rsidP="00ED1468"/>
    <w:p w14:paraId="63EABEF5" w14:textId="77777777" w:rsidR="00C64D1D" w:rsidRDefault="00C64D1D" w:rsidP="00ED1468"/>
    <w:p w14:paraId="5FDAF7D2" w14:textId="4E879E1A" w:rsidR="00C64D1D" w:rsidRPr="00ED1468" w:rsidRDefault="00507027" w:rsidP="00ED1468">
      <w:r>
        <w:t>Ověřil:</w:t>
      </w:r>
    </w:p>
    <w:sectPr w:rsidR="00C64D1D" w:rsidRPr="00ED146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2BDA" w14:textId="77777777" w:rsidR="00455EDE" w:rsidRDefault="00455EDE" w:rsidP="00ED1468">
      <w:pPr>
        <w:spacing w:after="0" w:line="240" w:lineRule="auto"/>
      </w:pPr>
      <w:r>
        <w:separator/>
      </w:r>
    </w:p>
  </w:endnote>
  <w:endnote w:type="continuationSeparator" w:id="0">
    <w:p w14:paraId="1CB6A78D" w14:textId="77777777" w:rsidR="00455EDE" w:rsidRDefault="00455EDE" w:rsidP="00ED1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0D3DA" w14:textId="77777777" w:rsidR="00455EDE" w:rsidRDefault="00455EDE" w:rsidP="00ED1468">
      <w:pPr>
        <w:spacing w:after="0" w:line="240" w:lineRule="auto"/>
      </w:pPr>
      <w:r>
        <w:separator/>
      </w:r>
    </w:p>
  </w:footnote>
  <w:footnote w:type="continuationSeparator" w:id="0">
    <w:p w14:paraId="19AF3245" w14:textId="77777777" w:rsidR="00455EDE" w:rsidRDefault="00455EDE" w:rsidP="00ED1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92BDE" w14:textId="65911F1E" w:rsidR="00ED1468" w:rsidRDefault="004735B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B43EAC" wp14:editId="2DB71F8B">
          <wp:simplePos x="0" y="0"/>
          <wp:positionH relativeFrom="column">
            <wp:posOffset>4291330</wp:posOffset>
          </wp:positionH>
          <wp:positionV relativeFrom="paragraph">
            <wp:posOffset>-172720</wp:posOffset>
          </wp:positionV>
          <wp:extent cx="2105025" cy="571500"/>
          <wp:effectExtent l="0" t="0" r="9525" b="0"/>
          <wp:wrapSquare wrapText="bothSides"/>
          <wp:docPr id="2" name="Obrázek 2" descr="Výsledek obrázku pro mas krkonos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Výsledek obrázku pro mas krkonos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39922401" wp14:editId="0B63AC00">
          <wp:simplePos x="0" y="0"/>
          <wp:positionH relativeFrom="column">
            <wp:posOffset>-170815</wp:posOffset>
          </wp:positionH>
          <wp:positionV relativeFrom="paragraph">
            <wp:posOffset>-256540</wp:posOffset>
          </wp:positionV>
          <wp:extent cx="4281805" cy="705485"/>
          <wp:effectExtent l="0" t="0" r="4445" b="0"/>
          <wp:wrapTight wrapText="bothSides">
            <wp:wrapPolygon edited="0">
              <wp:start x="0" y="0"/>
              <wp:lineTo x="0" y="20997"/>
              <wp:lineTo x="21526" y="20997"/>
              <wp:lineTo x="2152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CZ_RO_B_C 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1805" cy="7054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1468">
      <w:ptab w:relativeTo="margin" w:alignment="center" w:leader="none"/>
    </w:r>
    <w:r w:rsidR="00ED1468"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87EE5"/>
    <w:multiLevelType w:val="hybridMultilevel"/>
    <w:tmpl w:val="2CDC4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169B"/>
    <w:multiLevelType w:val="hybridMultilevel"/>
    <w:tmpl w:val="C33E9550"/>
    <w:lvl w:ilvl="0" w:tplc="770EBF62">
      <w:start w:val="4"/>
      <w:numFmt w:val="bullet"/>
      <w:lvlText w:val="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E4CDD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82060"/>
    <w:multiLevelType w:val="hybridMultilevel"/>
    <w:tmpl w:val="3774C136"/>
    <w:lvl w:ilvl="0" w:tplc="CD76B842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D7A09B8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0733E"/>
    <w:multiLevelType w:val="hybridMultilevel"/>
    <w:tmpl w:val="E4681AA0"/>
    <w:lvl w:ilvl="0" w:tplc="C4D2385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40AEB"/>
    <w:multiLevelType w:val="hybridMultilevel"/>
    <w:tmpl w:val="D0A87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6395D"/>
    <w:multiLevelType w:val="hybridMultilevel"/>
    <w:tmpl w:val="C7C8F9A4"/>
    <w:lvl w:ilvl="0" w:tplc="CD1EA13A">
      <w:start w:val="1"/>
      <w:numFmt w:val="decimal"/>
      <w:lvlText w:val="%1."/>
      <w:lvlJc w:val="left"/>
      <w:pPr>
        <w:ind w:left="108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0C7E7D"/>
    <w:multiLevelType w:val="hybridMultilevel"/>
    <w:tmpl w:val="DC4608D2"/>
    <w:lvl w:ilvl="0" w:tplc="727A25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201704"/>
    <w:multiLevelType w:val="hybridMultilevel"/>
    <w:tmpl w:val="6D223CD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4CD96597"/>
    <w:multiLevelType w:val="hybridMultilevel"/>
    <w:tmpl w:val="3774C136"/>
    <w:lvl w:ilvl="0" w:tplc="CD76B842">
      <w:start w:val="1"/>
      <w:numFmt w:val="decimal"/>
      <w:lvlText w:val="%1."/>
      <w:lvlJc w:val="left"/>
      <w:pPr>
        <w:ind w:left="1068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F0D7AC5"/>
    <w:multiLevelType w:val="hybridMultilevel"/>
    <w:tmpl w:val="17B246B2"/>
    <w:lvl w:ilvl="0" w:tplc="A89AC8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B6F93"/>
    <w:multiLevelType w:val="hybridMultilevel"/>
    <w:tmpl w:val="2DAA3924"/>
    <w:lvl w:ilvl="0" w:tplc="88D84A7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32A17"/>
    <w:multiLevelType w:val="hybridMultilevel"/>
    <w:tmpl w:val="3C60B968"/>
    <w:lvl w:ilvl="0" w:tplc="897E39BC">
      <w:start w:val="4"/>
      <w:numFmt w:val="bullet"/>
      <w:lvlText w:val="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0231825">
    <w:abstractNumId w:val="9"/>
  </w:num>
  <w:num w:numId="2" w16cid:durableId="1936552097">
    <w:abstractNumId w:val="0"/>
  </w:num>
  <w:num w:numId="3" w16cid:durableId="2142533183">
    <w:abstractNumId w:val="4"/>
  </w:num>
  <w:num w:numId="4" w16cid:durableId="19285617">
    <w:abstractNumId w:val="2"/>
  </w:num>
  <w:num w:numId="5" w16cid:durableId="894854722">
    <w:abstractNumId w:val="5"/>
  </w:num>
  <w:num w:numId="6" w16cid:durableId="144515134">
    <w:abstractNumId w:val="11"/>
  </w:num>
  <w:num w:numId="7" w16cid:durableId="427696631">
    <w:abstractNumId w:val="12"/>
  </w:num>
  <w:num w:numId="8" w16cid:durableId="915670004">
    <w:abstractNumId w:val="7"/>
  </w:num>
  <w:num w:numId="9" w16cid:durableId="1927617764">
    <w:abstractNumId w:val="1"/>
  </w:num>
  <w:num w:numId="10" w16cid:durableId="530265330">
    <w:abstractNumId w:val="13"/>
  </w:num>
  <w:num w:numId="11" w16cid:durableId="101531237">
    <w:abstractNumId w:val="10"/>
  </w:num>
  <w:num w:numId="12" w16cid:durableId="873351628">
    <w:abstractNumId w:val="3"/>
  </w:num>
  <w:num w:numId="13" w16cid:durableId="2049061945">
    <w:abstractNumId w:val="6"/>
  </w:num>
  <w:num w:numId="14" w16cid:durableId="2269602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468"/>
    <w:rsid w:val="0002506E"/>
    <w:rsid w:val="0002544A"/>
    <w:rsid w:val="00037BB8"/>
    <w:rsid w:val="00051081"/>
    <w:rsid w:val="000E3145"/>
    <w:rsid w:val="000F05E9"/>
    <w:rsid w:val="000F633B"/>
    <w:rsid w:val="00104D6F"/>
    <w:rsid w:val="00105441"/>
    <w:rsid w:val="0011778D"/>
    <w:rsid w:val="00186566"/>
    <w:rsid w:val="001A0038"/>
    <w:rsid w:val="001E3F60"/>
    <w:rsid w:val="00216B12"/>
    <w:rsid w:val="002269E8"/>
    <w:rsid w:val="002E3BCA"/>
    <w:rsid w:val="002F7BAF"/>
    <w:rsid w:val="00302B3E"/>
    <w:rsid w:val="00314EFB"/>
    <w:rsid w:val="00337D40"/>
    <w:rsid w:val="00341249"/>
    <w:rsid w:val="00341D43"/>
    <w:rsid w:val="0035756A"/>
    <w:rsid w:val="003A3A60"/>
    <w:rsid w:val="003D0F2C"/>
    <w:rsid w:val="00455EDE"/>
    <w:rsid w:val="004735BA"/>
    <w:rsid w:val="004A1032"/>
    <w:rsid w:val="004D5C51"/>
    <w:rsid w:val="004E6578"/>
    <w:rsid w:val="004E7ECA"/>
    <w:rsid w:val="005011BE"/>
    <w:rsid w:val="00507027"/>
    <w:rsid w:val="005177E9"/>
    <w:rsid w:val="00545E58"/>
    <w:rsid w:val="005542EF"/>
    <w:rsid w:val="005721F0"/>
    <w:rsid w:val="00590A48"/>
    <w:rsid w:val="005B02E0"/>
    <w:rsid w:val="005C3CAA"/>
    <w:rsid w:val="005D1FB0"/>
    <w:rsid w:val="005D773D"/>
    <w:rsid w:val="005D7BBE"/>
    <w:rsid w:val="005E4E14"/>
    <w:rsid w:val="005E7C5E"/>
    <w:rsid w:val="00603ED2"/>
    <w:rsid w:val="00614299"/>
    <w:rsid w:val="006220A0"/>
    <w:rsid w:val="00622B3B"/>
    <w:rsid w:val="00640D7B"/>
    <w:rsid w:val="00645454"/>
    <w:rsid w:val="006B14B7"/>
    <w:rsid w:val="00732353"/>
    <w:rsid w:val="00757EAB"/>
    <w:rsid w:val="00790645"/>
    <w:rsid w:val="007E1B69"/>
    <w:rsid w:val="007E4F25"/>
    <w:rsid w:val="00843156"/>
    <w:rsid w:val="00850676"/>
    <w:rsid w:val="00870599"/>
    <w:rsid w:val="008D4DA7"/>
    <w:rsid w:val="008D5D09"/>
    <w:rsid w:val="008E7605"/>
    <w:rsid w:val="008F50EF"/>
    <w:rsid w:val="00931504"/>
    <w:rsid w:val="00932419"/>
    <w:rsid w:val="00960E03"/>
    <w:rsid w:val="00975E8C"/>
    <w:rsid w:val="00982F44"/>
    <w:rsid w:val="00983704"/>
    <w:rsid w:val="009C43CA"/>
    <w:rsid w:val="00A138EC"/>
    <w:rsid w:val="00A81BAE"/>
    <w:rsid w:val="00AE2C3D"/>
    <w:rsid w:val="00AF08F4"/>
    <w:rsid w:val="00B16018"/>
    <w:rsid w:val="00B63907"/>
    <w:rsid w:val="00B97A50"/>
    <w:rsid w:val="00BF4104"/>
    <w:rsid w:val="00C235D6"/>
    <w:rsid w:val="00C3165E"/>
    <w:rsid w:val="00C60A0C"/>
    <w:rsid w:val="00C64D1D"/>
    <w:rsid w:val="00C6595D"/>
    <w:rsid w:val="00C92F92"/>
    <w:rsid w:val="00CA0FEA"/>
    <w:rsid w:val="00D24C4C"/>
    <w:rsid w:val="00D43709"/>
    <w:rsid w:val="00D47FA8"/>
    <w:rsid w:val="00D60DDA"/>
    <w:rsid w:val="00E05C32"/>
    <w:rsid w:val="00E113AF"/>
    <w:rsid w:val="00E43862"/>
    <w:rsid w:val="00E756FA"/>
    <w:rsid w:val="00E875B5"/>
    <w:rsid w:val="00E9324A"/>
    <w:rsid w:val="00E97C8C"/>
    <w:rsid w:val="00EB748A"/>
    <w:rsid w:val="00ED1468"/>
    <w:rsid w:val="00F85592"/>
    <w:rsid w:val="00FD611C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84661"/>
  <w15:chartTrackingRefBased/>
  <w15:docId w15:val="{781C4A0F-C40F-4123-9CF4-1F299BC8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468"/>
  </w:style>
  <w:style w:type="paragraph" w:styleId="Zpat">
    <w:name w:val="footer"/>
    <w:basedOn w:val="Normln"/>
    <w:link w:val="ZpatChar"/>
    <w:uiPriority w:val="99"/>
    <w:unhideWhenUsed/>
    <w:rsid w:val="00ED14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468"/>
  </w:style>
  <w:style w:type="paragraph" w:styleId="Odstavecseseznamem">
    <w:name w:val="List Paragraph"/>
    <w:basedOn w:val="Normln"/>
    <w:uiPriority w:val="34"/>
    <w:qFormat/>
    <w:rsid w:val="00ED1468"/>
    <w:pPr>
      <w:ind w:left="720"/>
      <w:contextualSpacing/>
    </w:pPr>
  </w:style>
  <w:style w:type="table" w:styleId="Mkatabulky">
    <w:name w:val="Table Grid"/>
    <w:basedOn w:val="Normlntabulka"/>
    <w:uiPriority w:val="39"/>
    <w:rsid w:val="00ED1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659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97A5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97A50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7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7BAF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E438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37D4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7D4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7D4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7D4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7D4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91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A311F-0014-4767-9B10-7F9CCF712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232</Words>
  <Characters>1375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fejglova@mas-krkonose.cz</dc:creator>
  <cp:keywords/>
  <dc:description/>
  <cp:lastModifiedBy>fejglova@mas-krkonose.cz</cp:lastModifiedBy>
  <cp:revision>3</cp:revision>
  <cp:lastPrinted>2022-08-11T08:53:00Z</cp:lastPrinted>
  <dcterms:created xsi:type="dcterms:W3CDTF">2022-08-11T09:09:00Z</dcterms:created>
  <dcterms:modified xsi:type="dcterms:W3CDTF">2022-08-11T09:22:00Z</dcterms:modified>
</cp:coreProperties>
</file>