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50A" w:rsidRDefault="0067050A" w:rsidP="0067050A">
      <w:pPr>
        <w:rPr>
          <w:b/>
        </w:rPr>
      </w:pPr>
      <w:r>
        <w:rPr>
          <w:b/>
        </w:rPr>
        <w:t>ROBObrouci v</w:t>
      </w:r>
      <w:r w:rsidR="00313FFA">
        <w:rPr>
          <w:b/>
        </w:rPr>
        <w:t> </w:t>
      </w:r>
      <w:r>
        <w:rPr>
          <w:b/>
        </w:rPr>
        <w:t>KRTKOVI</w:t>
      </w:r>
      <w:r w:rsidR="00313FFA">
        <w:rPr>
          <w:b/>
        </w:rPr>
        <w:t xml:space="preserve"> na MAKER FAIRE 2023</w:t>
      </w:r>
    </w:p>
    <w:p w:rsidR="00806995" w:rsidRDefault="0067050A" w:rsidP="0067050A">
      <w:pPr>
        <w:shd w:val="clear" w:color="auto" w:fill="FFFFFF"/>
        <w:spacing w:after="0" w:line="240" w:lineRule="auto"/>
        <w:rPr>
          <w:rFonts w:eastAsia="Times New Roman"/>
          <w:i/>
          <w:iCs/>
          <w:color w:val="050505"/>
          <w:sz w:val="23"/>
          <w:szCs w:val="23"/>
        </w:rPr>
      </w:pPr>
      <w:r w:rsidRPr="00313FFA">
        <w:rPr>
          <w:rFonts w:eastAsia="Times New Roman"/>
          <w:i/>
          <w:iCs/>
          <w:color w:val="050505"/>
          <w:sz w:val="23"/>
          <w:szCs w:val="23"/>
        </w:rPr>
        <w:t>Do Vrchlabí zavítala 17. června poprvé světová přehlídka kreativity nazvaná Maker Faire a MAS Krkonoše byla jedním z</w:t>
      </w:r>
      <w:r w:rsidR="00DC7BEB" w:rsidRPr="00313FFA">
        <w:rPr>
          <w:rFonts w:eastAsia="Times New Roman"/>
          <w:i/>
          <w:iCs/>
          <w:color w:val="050505"/>
          <w:sz w:val="23"/>
          <w:szCs w:val="23"/>
        </w:rPr>
        <w:t xml:space="preserve"> 19 </w:t>
      </w:r>
      <w:r w:rsidRPr="00313FFA">
        <w:rPr>
          <w:rFonts w:eastAsia="Times New Roman"/>
          <w:i/>
          <w:iCs/>
          <w:color w:val="050505"/>
          <w:sz w:val="23"/>
          <w:szCs w:val="23"/>
        </w:rPr>
        <w:t xml:space="preserve">vystavovatelů. Na jednom místě se sešli kutilové, inovátoři, řemeslníci a fandové do tvoření a vymýšlení nových věcí. </w:t>
      </w:r>
      <w:r w:rsidR="00DC7BEB" w:rsidRPr="00313FFA">
        <w:rPr>
          <w:rFonts w:eastAsia="Times New Roman"/>
          <w:i/>
          <w:iCs/>
          <w:color w:val="050505"/>
          <w:sz w:val="23"/>
          <w:szCs w:val="23"/>
        </w:rPr>
        <w:t xml:space="preserve">Součástí výstavy byly i zajímavé přednášky </w:t>
      </w:r>
      <w:r w:rsidR="00806995">
        <w:rPr>
          <w:rFonts w:eastAsia="Times New Roman"/>
          <w:i/>
          <w:iCs/>
          <w:color w:val="050505"/>
          <w:sz w:val="23"/>
          <w:szCs w:val="23"/>
        </w:rPr>
        <w:t xml:space="preserve">o </w:t>
      </w:r>
      <w:r w:rsidR="00806995" w:rsidRPr="00313FFA">
        <w:rPr>
          <w:rFonts w:eastAsia="Times New Roman"/>
          <w:i/>
          <w:iCs/>
          <w:color w:val="050505"/>
          <w:sz w:val="23"/>
          <w:szCs w:val="23"/>
        </w:rPr>
        <w:t>umělé inteligenci pro učitele</w:t>
      </w:r>
      <w:r w:rsidR="00806995">
        <w:rPr>
          <w:rFonts w:eastAsia="Times New Roman"/>
          <w:i/>
          <w:iCs/>
          <w:color w:val="050505"/>
          <w:sz w:val="23"/>
          <w:szCs w:val="23"/>
        </w:rPr>
        <w:t xml:space="preserve">, </w:t>
      </w:r>
      <w:r w:rsidR="00DC7BEB" w:rsidRPr="00313FFA">
        <w:rPr>
          <w:rFonts w:eastAsia="Times New Roman"/>
          <w:i/>
          <w:iCs/>
          <w:color w:val="050505"/>
          <w:sz w:val="23"/>
          <w:szCs w:val="23"/>
        </w:rPr>
        <w:t>3D tisku a modelování</w:t>
      </w:r>
      <w:r w:rsidR="00806995">
        <w:rPr>
          <w:rFonts w:eastAsia="Times New Roman"/>
          <w:i/>
          <w:iCs/>
          <w:color w:val="050505"/>
          <w:sz w:val="23"/>
          <w:szCs w:val="23"/>
        </w:rPr>
        <w:t>.</w:t>
      </w:r>
    </w:p>
    <w:p w:rsidR="00806995" w:rsidRDefault="00806995" w:rsidP="0067050A">
      <w:pPr>
        <w:shd w:val="clear" w:color="auto" w:fill="FFFFFF"/>
        <w:spacing w:after="0" w:line="240" w:lineRule="auto"/>
        <w:rPr>
          <w:rFonts w:eastAsia="Times New Roman"/>
          <w:i/>
          <w:iCs/>
          <w:color w:val="050505"/>
          <w:sz w:val="23"/>
          <w:szCs w:val="23"/>
        </w:rPr>
      </w:pPr>
    </w:p>
    <w:p w:rsidR="00906C86" w:rsidRPr="00DC7BEB" w:rsidRDefault="00DC7BEB" w:rsidP="0067050A">
      <w:pPr>
        <w:shd w:val="clear" w:color="auto" w:fill="FFFFFF"/>
        <w:spacing w:after="0" w:line="240" w:lineRule="auto"/>
        <w:rPr>
          <w:rFonts w:eastAsia="Times New Roman"/>
          <w:b/>
          <w:bCs/>
          <w:color w:val="050505"/>
          <w:sz w:val="23"/>
          <w:szCs w:val="23"/>
        </w:rPr>
      </w:pPr>
      <w:r w:rsidRPr="00DC7BEB">
        <w:rPr>
          <w:rFonts w:eastAsia="Times New Roman"/>
          <w:b/>
          <w:bCs/>
          <w:color w:val="050505"/>
          <w:sz w:val="23"/>
          <w:szCs w:val="23"/>
        </w:rPr>
        <w:t>Robot versus člověk</w:t>
      </w:r>
    </w:p>
    <w:p w:rsidR="00313FFA" w:rsidRDefault="0067050A" w:rsidP="00DC7BEB">
      <w:pPr>
        <w:shd w:val="clear" w:color="auto" w:fill="FFFFFF"/>
        <w:spacing w:after="0" w:line="240" w:lineRule="auto"/>
        <w:jc w:val="both"/>
        <w:rPr>
          <w:rFonts w:eastAsia="Times New Roman"/>
          <w:color w:val="050505"/>
          <w:sz w:val="23"/>
          <w:szCs w:val="23"/>
        </w:rPr>
      </w:pPr>
      <w:r>
        <w:rPr>
          <w:rFonts w:eastAsia="Times New Roman"/>
          <w:color w:val="050505"/>
          <w:sz w:val="23"/>
          <w:szCs w:val="23"/>
        </w:rPr>
        <w:t xml:space="preserve">Stánek místní akční skupiny </w:t>
      </w:r>
      <w:r w:rsidR="00DC7BEB">
        <w:rPr>
          <w:rFonts w:eastAsia="Times New Roman"/>
          <w:color w:val="050505"/>
          <w:sz w:val="23"/>
          <w:szCs w:val="23"/>
        </w:rPr>
        <w:t xml:space="preserve">Krkonoše </w:t>
      </w:r>
      <w:r>
        <w:rPr>
          <w:rFonts w:eastAsia="Times New Roman"/>
          <w:color w:val="050505"/>
          <w:sz w:val="23"/>
          <w:szCs w:val="23"/>
        </w:rPr>
        <w:t xml:space="preserve">seznámil návštěvníky s umělou inteligencí a řemeslníky z Krkonoš. Tematické zaměření bylo robot x člověk. </w:t>
      </w:r>
      <w:r w:rsidR="00906C86">
        <w:rPr>
          <w:rFonts w:eastAsia="Times New Roman"/>
          <w:color w:val="050505"/>
          <w:sz w:val="23"/>
          <w:szCs w:val="23"/>
        </w:rPr>
        <w:t xml:space="preserve">Dílo vygenerované pomocí fotografie a klíčových slov jako jsou Krkonoše, hory a kulturní bohatství umělou inteligencí AI Midjourney </w:t>
      </w:r>
      <w:r w:rsidR="00DC7BEB">
        <w:rPr>
          <w:rFonts w:eastAsia="Times New Roman"/>
          <w:color w:val="050505"/>
          <w:sz w:val="23"/>
          <w:szCs w:val="23"/>
        </w:rPr>
        <w:t>bylo vystaveno na stánku. Fotografie, která pomohla robotovi dotvořit obraz, byla z keramické dílny Michaely Dumkové z Rokytnice nad Jizerou. Dílo reprezentující kulturní bohatství Krkonoš v podobě Krakonošovy zahrádky.</w:t>
      </w:r>
    </w:p>
    <w:p w:rsidR="00906C86" w:rsidRDefault="00DC7BEB" w:rsidP="00DC7BEB">
      <w:pPr>
        <w:shd w:val="clear" w:color="auto" w:fill="FFFFFF"/>
        <w:spacing w:after="0" w:line="240" w:lineRule="auto"/>
        <w:jc w:val="both"/>
        <w:rPr>
          <w:rFonts w:eastAsia="Times New Roman"/>
          <w:color w:val="050505"/>
          <w:sz w:val="23"/>
          <w:szCs w:val="23"/>
        </w:rPr>
      </w:pPr>
      <w:r>
        <w:rPr>
          <w:rFonts w:eastAsia="Times New Roman"/>
          <w:color w:val="050505"/>
          <w:sz w:val="23"/>
          <w:szCs w:val="23"/>
        </w:rPr>
        <w:t xml:space="preserve"> </w:t>
      </w:r>
      <w:r w:rsidR="00313FFA">
        <w:rPr>
          <w:noProof/>
        </w:rPr>
        <w:drawing>
          <wp:inline distT="0" distB="0" distL="0" distR="0">
            <wp:extent cx="1371600" cy="1371600"/>
            <wp:effectExtent l="0" t="0" r="0" b="0"/>
            <wp:docPr id="188410041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DC7BEB" w:rsidRDefault="00313FFA" w:rsidP="0067050A">
      <w:pPr>
        <w:shd w:val="clear" w:color="auto" w:fill="FFFFFF"/>
        <w:spacing w:after="0" w:line="240" w:lineRule="auto"/>
        <w:rPr>
          <w:rFonts w:eastAsia="Times New Roman"/>
          <w:color w:val="050505"/>
          <w:sz w:val="23"/>
          <w:szCs w:val="23"/>
        </w:rPr>
      </w:pPr>
      <w:r>
        <w:rPr>
          <w:rFonts w:eastAsia="Times New Roman"/>
          <w:color w:val="050505"/>
          <w:sz w:val="23"/>
          <w:szCs w:val="23"/>
        </w:rPr>
        <w:t>Skenuj a zjisti více o Krakonošově zahrádce</w:t>
      </w:r>
      <w:r w:rsidR="00EB1838">
        <w:rPr>
          <w:rFonts w:eastAsia="Times New Roman"/>
          <w:color w:val="050505"/>
          <w:sz w:val="23"/>
          <w:szCs w:val="23"/>
        </w:rPr>
        <w:t xml:space="preserve"> a AI</w:t>
      </w:r>
    </w:p>
    <w:p w:rsidR="00313FFA" w:rsidRDefault="00313FFA" w:rsidP="0067050A">
      <w:pPr>
        <w:shd w:val="clear" w:color="auto" w:fill="FFFFFF"/>
        <w:spacing w:after="0" w:line="240" w:lineRule="auto"/>
        <w:rPr>
          <w:rFonts w:eastAsia="Times New Roman"/>
          <w:color w:val="050505"/>
          <w:sz w:val="23"/>
          <w:szCs w:val="23"/>
        </w:rPr>
      </w:pPr>
    </w:p>
    <w:p w:rsidR="00DC7BEB" w:rsidRDefault="00DC7BEB" w:rsidP="00DC7BEB">
      <w:pPr>
        <w:rPr>
          <w:b/>
        </w:rPr>
      </w:pPr>
      <w:r>
        <w:rPr>
          <w:b/>
        </w:rPr>
        <w:t>Kreativní dílna robobrouků a drátěných brouků</w:t>
      </w:r>
      <w:r>
        <w:rPr>
          <w:b/>
        </w:rPr>
        <w:t xml:space="preserve"> </w:t>
      </w:r>
    </w:p>
    <w:p w:rsidR="00DC7BEB" w:rsidRDefault="00DC7BEB" w:rsidP="00675D9A">
      <w:pPr>
        <w:jc w:val="both"/>
        <w:rPr>
          <w:bCs/>
        </w:rPr>
      </w:pPr>
      <w:r>
        <w:rPr>
          <w:bCs/>
        </w:rPr>
        <w:t>Pro malé i velké šikuly</w:t>
      </w:r>
      <w:r>
        <w:rPr>
          <w:b/>
        </w:rPr>
        <w:t xml:space="preserve"> </w:t>
      </w:r>
      <w:r>
        <w:rPr>
          <w:bCs/>
        </w:rPr>
        <w:t xml:space="preserve">jsme nachystali dílnu robobrouků a pro zručnější </w:t>
      </w:r>
      <w:r w:rsidR="00675D9A">
        <w:rPr>
          <w:bCs/>
        </w:rPr>
        <w:t>výrobu drátěných brouků. Zájemci si tak vyzkoušeli pájení drátků, řezání zubních kartáčků, lepení tavící pistolí a kreativní design. Na vlastní kůži si vyzkoušeli, že prototypování vlastního výrobku vyžaduje kuráž, čas a manuální zručnost.  Na ty nejmenší čekala plackovačka a výroba vlastního špendlíku či magnetky. Děti si také mohly zasoutěžit s robobrouky na přichystaném hřišti. Díky vyhlášené sbírce použitých zubních kartáčků jsme mohli během dne vyrobit na stovku pohybujících se robotů. Velké díky za kartáčky patří Ančí Auesrwald ze Skautského oddílu sv. Vavřince, paní profesorce Radce Trejbalové z Krkonošského gymnázia</w:t>
      </w:r>
      <w:r w:rsidR="00313FFA">
        <w:rPr>
          <w:bCs/>
        </w:rPr>
        <w:t xml:space="preserve">, panu učiteli Dušanu Vodnárkovi ze ZŠ Školní Vrchlabí a individuálním dárcům. Snahou totiž bylo využít odpadový materiál pro něco nového a funkčního. </w:t>
      </w:r>
    </w:p>
    <w:p w:rsidR="00675D9A" w:rsidRDefault="00675D9A" w:rsidP="0067050A">
      <w:pPr>
        <w:shd w:val="clear" w:color="auto" w:fill="FFFFFF"/>
        <w:spacing w:after="0" w:line="240" w:lineRule="auto"/>
        <w:rPr>
          <w:bCs/>
        </w:rPr>
      </w:pPr>
    </w:p>
    <w:p w:rsidR="0067050A" w:rsidRDefault="00313FFA" w:rsidP="0067050A">
      <w:pPr>
        <w:shd w:val="clear" w:color="auto" w:fill="FFFFFF"/>
        <w:spacing w:after="0" w:line="240" w:lineRule="auto"/>
        <w:rPr>
          <w:bCs/>
        </w:rPr>
      </w:pPr>
      <w:r w:rsidRPr="00313FFA">
        <w:rPr>
          <w:bCs/>
        </w:rPr>
        <w:t>Maker Faire si užili nejen</w:t>
      </w:r>
      <w:r w:rsidR="0067050A" w:rsidRPr="0067050A">
        <w:rPr>
          <w:bCs/>
        </w:rPr>
        <w:t xml:space="preserve"> rodiny s dětmi, student</w:t>
      </w:r>
      <w:r w:rsidRPr="00313FFA">
        <w:rPr>
          <w:bCs/>
        </w:rPr>
        <w:t>i</w:t>
      </w:r>
      <w:r w:rsidR="0067050A" w:rsidRPr="0067050A">
        <w:rPr>
          <w:bCs/>
        </w:rPr>
        <w:t xml:space="preserve">, kteří se zajímají o technologie a inovace, </w:t>
      </w:r>
      <w:r w:rsidRPr="00313FFA">
        <w:rPr>
          <w:bCs/>
        </w:rPr>
        <w:t xml:space="preserve">ale </w:t>
      </w:r>
      <w:r w:rsidR="0067050A" w:rsidRPr="0067050A">
        <w:rPr>
          <w:bCs/>
        </w:rPr>
        <w:t>tak</w:t>
      </w:r>
      <w:r w:rsidRPr="00313FFA">
        <w:rPr>
          <w:bCs/>
        </w:rPr>
        <w:t>é</w:t>
      </w:r>
      <w:r w:rsidR="0067050A" w:rsidRPr="0067050A">
        <w:rPr>
          <w:bCs/>
        </w:rPr>
        <w:t xml:space="preserve"> odborní</w:t>
      </w:r>
      <w:r w:rsidRPr="00313FFA">
        <w:rPr>
          <w:bCs/>
        </w:rPr>
        <w:t>ci</w:t>
      </w:r>
      <w:r w:rsidR="0067050A" w:rsidRPr="0067050A">
        <w:rPr>
          <w:bCs/>
        </w:rPr>
        <w:t xml:space="preserve"> v daných tvůrčích odvětvích</w:t>
      </w:r>
      <w:r w:rsidRPr="00313FFA">
        <w:rPr>
          <w:bCs/>
        </w:rPr>
        <w:t xml:space="preserve">. Díky této akce se osobně seznámili tvůrci, kteří mohou pro Vrchlabí také společně tvořit udržitelné projekty, vychytávky a novinky v moderních technologiích. </w:t>
      </w:r>
    </w:p>
    <w:p w:rsidR="00313FFA" w:rsidRDefault="00313FFA" w:rsidP="00313FFA">
      <w:pPr>
        <w:shd w:val="clear" w:color="auto" w:fill="FFFFFF"/>
        <w:tabs>
          <w:tab w:val="left" w:pos="1860"/>
        </w:tabs>
        <w:spacing w:after="0" w:line="240" w:lineRule="auto"/>
        <w:rPr>
          <w:bCs/>
        </w:rPr>
      </w:pPr>
    </w:p>
    <w:p w:rsidR="00313FFA" w:rsidRPr="00313FFA" w:rsidRDefault="00313FFA" w:rsidP="00313FFA">
      <w:pPr>
        <w:shd w:val="clear" w:color="auto" w:fill="FFFFFF"/>
        <w:tabs>
          <w:tab w:val="left" w:pos="1860"/>
        </w:tabs>
        <w:spacing w:after="0" w:line="240" w:lineRule="auto"/>
        <w:rPr>
          <w:bCs/>
        </w:rPr>
      </w:pPr>
      <w:r>
        <w:rPr>
          <w:bCs/>
        </w:rPr>
        <w:t xml:space="preserve">Více o akci: </w:t>
      </w:r>
      <w:r w:rsidRPr="00313FFA">
        <w:rPr>
          <w:bCs/>
        </w:rPr>
        <w:t>https://makerfaire.cz/vrchlabi/</w:t>
      </w:r>
    </w:p>
    <w:p w:rsidR="00313FFA" w:rsidRPr="0067050A" w:rsidRDefault="00313FFA" w:rsidP="0067050A">
      <w:pPr>
        <w:shd w:val="clear" w:color="auto" w:fill="FFFFFF"/>
        <w:spacing w:after="0" w:line="240" w:lineRule="auto"/>
        <w:rPr>
          <w:rFonts w:eastAsia="Times New Roman"/>
          <w:color w:val="050505"/>
          <w:sz w:val="23"/>
          <w:szCs w:val="23"/>
        </w:rPr>
      </w:pPr>
    </w:p>
    <w:p w:rsidR="00EC70D4" w:rsidRDefault="00000000">
      <w:pPr>
        <w:spacing w:after="0" w:line="276" w:lineRule="auto"/>
        <w:jc w:val="right"/>
      </w:pPr>
      <w:r>
        <w:t>Petra Hartmanová</w:t>
      </w:r>
    </w:p>
    <w:p w:rsidR="00EC70D4" w:rsidRDefault="00000000">
      <w:pPr>
        <w:spacing w:after="0" w:line="276" w:lineRule="auto"/>
        <w:jc w:val="right"/>
      </w:pPr>
      <w:r>
        <w:t>MAS Krkonoše</w:t>
      </w:r>
    </w:p>
    <w:sectPr w:rsidR="00EC70D4">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FF5" w:rsidRDefault="005D7FF5">
      <w:pPr>
        <w:spacing w:after="0" w:line="240" w:lineRule="auto"/>
      </w:pPr>
      <w:r>
        <w:separator/>
      </w:r>
    </w:p>
  </w:endnote>
  <w:endnote w:type="continuationSeparator" w:id="0">
    <w:p w:rsidR="005D7FF5" w:rsidRDefault="005D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FF5" w:rsidRDefault="005D7FF5">
      <w:pPr>
        <w:spacing w:after="0" w:line="240" w:lineRule="auto"/>
      </w:pPr>
      <w:r>
        <w:separator/>
      </w:r>
    </w:p>
  </w:footnote>
  <w:footnote w:type="continuationSeparator" w:id="0">
    <w:p w:rsidR="005D7FF5" w:rsidRDefault="005D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0D4" w:rsidRDefault="0067050A">
    <w:pPr>
      <w:pBdr>
        <w:top w:val="nil"/>
        <w:left w:val="nil"/>
        <w:bottom w:val="nil"/>
        <w:right w:val="nil"/>
        <w:between w:val="nil"/>
      </w:pBdr>
      <w:tabs>
        <w:tab w:val="center" w:pos="4513"/>
        <w:tab w:val="right" w:pos="9026"/>
      </w:tabs>
      <w:spacing w:after="0" w:line="240" w:lineRule="auto"/>
      <w:rPr>
        <w:color w:val="000000"/>
      </w:rPr>
    </w:pPr>
    <w:r>
      <w:rPr>
        <w:color w:val="000000"/>
      </w:rPr>
      <w:t>15</w:t>
    </w:r>
    <w:r w:rsidR="00FB28EE">
      <w:rPr>
        <w:color w:val="000000"/>
      </w:rPr>
      <w:t xml:space="preserve">. </w:t>
    </w:r>
    <w:r>
      <w:rPr>
        <w:color w:val="000000"/>
      </w:rPr>
      <w:t>6</w:t>
    </w:r>
    <w:r w:rsidR="00FB28EE">
      <w:rPr>
        <w:color w:val="000000"/>
      </w:rPr>
      <w:t>. 2023                                                Tisková zpráva</w:t>
    </w:r>
    <w:r w:rsidR="00FB28EE">
      <w:rPr>
        <w:noProof/>
      </w:rPr>
      <w:drawing>
        <wp:anchor distT="0" distB="0" distL="114300" distR="114300" simplePos="0" relativeHeight="251658240" behindDoc="0" locked="0" layoutInCell="1" hidden="0" allowOverlap="1">
          <wp:simplePos x="0" y="0"/>
          <wp:positionH relativeFrom="column">
            <wp:posOffset>3707765</wp:posOffset>
          </wp:positionH>
          <wp:positionV relativeFrom="paragraph">
            <wp:posOffset>-192404</wp:posOffset>
          </wp:positionV>
          <wp:extent cx="2052955" cy="6572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295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D4"/>
    <w:rsid w:val="00313FFA"/>
    <w:rsid w:val="00337C54"/>
    <w:rsid w:val="005D7FF5"/>
    <w:rsid w:val="0067050A"/>
    <w:rsid w:val="00675D9A"/>
    <w:rsid w:val="00806995"/>
    <w:rsid w:val="00906C86"/>
    <w:rsid w:val="00DC7BEB"/>
    <w:rsid w:val="00EB1838"/>
    <w:rsid w:val="00EC70D4"/>
    <w:rsid w:val="00FB2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27DC"/>
  <w15:docId w15:val="{8E1364FA-31B6-4E24-82D2-A0AC0AA2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Normlnweb">
    <w:name w:val="Normal (Web)"/>
    <w:basedOn w:val="Normln"/>
    <w:uiPriority w:val="99"/>
    <w:unhideWhenUsed/>
    <w:rsid w:val="00F072C0"/>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BF54BF"/>
    <w:rPr>
      <w:color w:val="0563C1" w:themeColor="hyperlink"/>
      <w:u w:val="single"/>
    </w:rPr>
  </w:style>
  <w:style w:type="character" w:styleId="Nevyeenzmnka">
    <w:name w:val="Unresolved Mention"/>
    <w:basedOn w:val="Standardnpsmoodstavce"/>
    <w:uiPriority w:val="99"/>
    <w:semiHidden/>
    <w:unhideWhenUsed/>
    <w:rsid w:val="00BF54BF"/>
    <w:rPr>
      <w:color w:val="605E5C"/>
      <w:shd w:val="clear" w:color="auto" w:fill="E1DFDD"/>
    </w:rPr>
  </w:style>
  <w:style w:type="paragraph" w:styleId="Zhlav">
    <w:name w:val="header"/>
    <w:basedOn w:val="Normln"/>
    <w:link w:val="ZhlavChar"/>
    <w:uiPriority w:val="99"/>
    <w:unhideWhenUsed/>
    <w:rsid w:val="00CA59DD"/>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A59DD"/>
  </w:style>
  <w:style w:type="paragraph" w:styleId="Zpat">
    <w:name w:val="footer"/>
    <w:basedOn w:val="Normln"/>
    <w:link w:val="ZpatChar"/>
    <w:uiPriority w:val="99"/>
    <w:unhideWhenUsed/>
    <w:rsid w:val="00CA59DD"/>
    <w:pPr>
      <w:tabs>
        <w:tab w:val="center" w:pos="4513"/>
        <w:tab w:val="right" w:pos="9026"/>
      </w:tabs>
      <w:spacing w:after="0" w:line="240" w:lineRule="auto"/>
    </w:pPr>
  </w:style>
  <w:style w:type="character" w:customStyle="1" w:styleId="ZpatChar">
    <w:name w:val="Zápatí Char"/>
    <w:basedOn w:val="Standardnpsmoodstavce"/>
    <w:link w:val="Zpat"/>
    <w:uiPriority w:val="99"/>
    <w:rsid w:val="00CA59DD"/>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88803">
      <w:bodyDiv w:val="1"/>
      <w:marLeft w:val="0"/>
      <w:marRight w:val="0"/>
      <w:marTop w:val="0"/>
      <w:marBottom w:val="0"/>
      <w:divBdr>
        <w:top w:val="none" w:sz="0" w:space="0" w:color="auto"/>
        <w:left w:val="none" w:sz="0" w:space="0" w:color="auto"/>
        <w:bottom w:val="none" w:sz="0" w:space="0" w:color="auto"/>
        <w:right w:val="none" w:sz="0" w:space="0" w:color="auto"/>
      </w:divBdr>
      <w:divsChild>
        <w:div w:id="917978179">
          <w:marLeft w:val="0"/>
          <w:marRight w:val="0"/>
          <w:marTop w:val="120"/>
          <w:marBottom w:val="0"/>
          <w:divBdr>
            <w:top w:val="none" w:sz="0" w:space="0" w:color="auto"/>
            <w:left w:val="none" w:sz="0" w:space="0" w:color="auto"/>
            <w:bottom w:val="none" w:sz="0" w:space="0" w:color="auto"/>
            <w:right w:val="none" w:sz="0" w:space="0" w:color="auto"/>
          </w:divBdr>
        </w:div>
        <w:div w:id="2144229194">
          <w:marLeft w:val="0"/>
          <w:marRight w:val="0"/>
          <w:marTop w:val="120"/>
          <w:marBottom w:val="0"/>
          <w:divBdr>
            <w:top w:val="none" w:sz="0" w:space="0" w:color="auto"/>
            <w:left w:val="none" w:sz="0" w:space="0" w:color="auto"/>
            <w:bottom w:val="none" w:sz="0" w:space="0" w:color="auto"/>
            <w:right w:val="none" w:sz="0" w:space="0" w:color="auto"/>
          </w:divBdr>
        </w:div>
        <w:div w:id="1491797892">
          <w:marLeft w:val="0"/>
          <w:marRight w:val="0"/>
          <w:marTop w:val="120"/>
          <w:marBottom w:val="0"/>
          <w:divBdr>
            <w:top w:val="none" w:sz="0" w:space="0" w:color="auto"/>
            <w:left w:val="none" w:sz="0" w:space="0" w:color="auto"/>
            <w:bottom w:val="none" w:sz="0" w:space="0" w:color="auto"/>
            <w:right w:val="none" w:sz="0" w:space="0" w:color="auto"/>
          </w:divBdr>
        </w:div>
        <w:div w:id="1530533189">
          <w:marLeft w:val="0"/>
          <w:marRight w:val="0"/>
          <w:marTop w:val="120"/>
          <w:marBottom w:val="0"/>
          <w:divBdr>
            <w:top w:val="none" w:sz="0" w:space="0" w:color="auto"/>
            <w:left w:val="none" w:sz="0" w:space="0" w:color="auto"/>
            <w:bottom w:val="none" w:sz="0" w:space="0" w:color="auto"/>
            <w:right w:val="none" w:sz="0" w:space="0" w:color="auto"/>
          </w:divBdr>
        </w:div>
        <w:div w:id="67310942">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pNkNipwmp3japPxJgoqYZ0NuzA==">AMUW2mXcW9iP6cja4z4s20gx3cyc0Rw+DPxgxobEcjaaAK4lRz2AGdjIgf1FKnU1U4apvtWdegSGmKViToeiiSoUght/VhbgmLefZmGpkCNeFEwTGwRwzvk=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323</Words>
  <Characters>1908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Soldanova</dc:creator>
  <cp:lastModifiedBy>Petra Hartmanová</cp:lastModifiedBy>
  <cp:revision>4</cp:revision>
  <dcterms:created xsi:type="dcterms:W3CDTF">2023-06-15T09:39:00Z</dcterms:created>
  <dcterms:modified xsi:type="dcterms:W3CDTF">2023-06-15T09:40:00Z</dcterms:modified>
</cp:coreProperties>
</file>